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08E50" w14:textId="77777777" w:rsidR="009978EE" w:rsidRPr="00135F9F" w:rsidRDefault="00135F9F">
      <w:pPr>
        <w:rPr>
          <w:rFonts w:ascii="Times New Roman" w:hAnsi="Times New Roman" w:cs="Times New Roman"/>
          <w:sz w:val="24"/>
          <w:szCs w:val="24"/>
        </w:rPr>
      </w:pPr>
      <w:r w:rsidRPr="00135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Mrągowo, dnia 08.06.2020r.</w:t>
      </w:r>
    </w:p>
    <w:p w14:paraId="22F08ABA" w14:textId="77777777" w:rsidR="00135F9F" w:rsidRPr="00135F9F" w:rsidRDefault="00135F9F">
      <w:pPr>
        <w:rPr>
          <w:rFonts w:ascii="Times New Roman" w:hAnsi="Times New Roman" w:cs="Times New Roman"/>
          <w:sz w:val="24"/>
          <w:szCs w:val="24"/>
        </w:rPr>
      </w:pPr>
    </w:p>
    <w:p w14:paraId="0106B832" w14:textId="77777777" w:rsidR="00135F9F" w:rsidRPr="00C015B5" w:rsidRDefault="00135F9F" w:rsidP="00135F9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15B5">
        <w:rPr>
          <w:rFonts w:ascii="Times New Roman" w:hAnsi="Times New Roman" w:cs="Times New Roman"/>
          <w:b/>
          <w:bCs/>
          <w:sz w:val="24"/>
          <w:szCs w:val="24"/>
        </w:rPr>
        <w:t>Wykonawcy ubiegający się                                                                                                                                               o udzielenie zamówienia</w:t>
      </w:r>
    </w:p>
    <w:p w14:paraId="79D51999" w14:textId="77777777" w:rsidR="00135F9F" w:rsidRDefault="00135F9F" w:rsidP="00135F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43EEB4" w14:textId="51CAC04A" w:rsidR="00135F9F" w:rsidRPr="003E513B" w:rsidRDefault="00135F9F" w:rsidP="003E51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135F9F">
        <w:rPr>
          <w:rFonts w:ascii="Times New Roman" w:hAnsi="Times New Roman" w:cs="Times New Roman"/>
          <w:sz w:val="24"/>
          <w:szCs w:val="24"/>
          <w:u w:val="single"/>
        </w:rPr>
        <w:t xml:space="preserve">Dotyczy: zaproszenie do złożenia oferty nr S6.261.2.5.2020.AZ  na </w:t>
      </w:r>
      <w:r w:rsidRPr="00135F9F">
        <w:rPr>
          <w:rFonts w:ascii="Times New Roman" w:hAnsi="Times New Roman"/>
          <w:kern w:val="1"/>
          <w:sz w:val="24"/>
          <w:szCs w:val="24"/>
          <w:u w:val="single"/>
        </w:rPr>
        <w:t>pełnienie funkcji inspektora nadzoru nad realizacją zadania:</w:t>
      </w:r>
      <w:bookmarkStart w:id="0" w:name="_Hlk40267252"/>
      <w:r w:rsidR="00CE5895">
        <w:rPr>
          <w:rFonts w:ascii="Times New Roman" w:hAnsi="Times New Roman"/>
          <w:kern w:val="1"/>
          <w:sz w:val="24"/>
          <w:szCs w:val="24"/>
          <w:u w:val="single"/>
        </w:rPr>
        <w:t xml:space="preserve"> </w:t>
      </w:r>
      <w:r w:rsidRPr="00135F9F">
        <w:rPr>
          <w:rFonts w:ascii="Times New Roman" w:hAnsi="Times New Roman"/>
          <w:sz w:val="24"/>
          <w:szCs w:val="24"/>
          <w:u w:val="single"/>
        </w:rPr>
        <w:t xml:space="preserve">„Przebudowa odcinka drogi nr 1765N (dr. woj. </w:t>
      </w:r>
      <w:r w:rsidR="00CE5895">
        <w:rPr>
          <w:rFonts w:ascii="Times New Roman" w:hAnsi="Times New Roman"/>
          <w:sz w:val="24"/>
          <w:szCs w:val="24"/>
          <w:u w:val="single"/>
        </w:rPr>
        <w:br/>
      </w:r>
      <w:r w:rsidRPr="00135F9F">
        <w:rPr>
          <w:rFonts w:ascii="Times New Roman" w:hAnsi="Times New Roman"/>
          <w:sz w:val="24"/>
          <w:szCs w:val="24"/>
          <w:u w:val="single"/>
        </w:rPr>
        <w:t>Nr 600 – Dłużec – Piecki)   od km 7+775 do km 8+773”</w:t>
      </w:r>
      <w:bookmarkEnd w:id="0"/>
    </w:p>
    <w:p w14:paraId="6C2958F6" w14:textId="2B14BC3B" w:rsidR="00135F9F" w:rsidRDefault="00135F9F" w:rsidP="00135F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Mrągowski – Powiatowy Zarząd Dróg w Mrągowie informuje, że wpłynęło zapytanie do zaproszenia nr </w:t>
      </w:r>
      <w:r w:rsidRPr="00135F9F">
        <w:rPr>
          <w:rFonts w:ascii="Times New Roman" w:hAnsi="Times New Roman" w:cs="Times New Roman"/>
          <w:sz w:val="24"/>
          <w:szCs w:val="24"/>
        </w:rPr>
        <w:t xml:space="preserve">S6.261.2.5.2020.AZ  z dnia 04.06.2020r. na </w:t>
      </w:r>
      <w:r w:rsidRPr="00135F9F">
        <w:rPr>
          <w:rFonts w:ascii="Times New Roman" w:hAnsi="Times New Roman"/>
          <w:kern w:val="1"/>
          <w:sz w:val="24"/>
          <w:szCs w:val="24"/>
        </w:rPr>
        <w:t xml:space="preserve">pełnienie funkcji inspektora nadzoru nad realizacją zadania: </w:t>
      </w:r>
      <w:r w:rsidRPr="00135F9F">
        <w:rPr>
          <w:rFonts w:ascii="Times New Roman" w:hAnsi="Times New Roman"/>
          <w:sz w:val="24"/>
          <w:szCs w:val="24"/>
        </w:rPr>
        <w:t>„Przebudowa odcinka drogi nr 1765N (dr. woj. Nr 600 – Dłużec – Piecki)   od km 7+775 do km 8+773”</w:t>
      </w:r>
      <w:r>
        <w:rPr>
          <w:rFonts w:ascii="Times New Roman" w:hAnsi="Times New Roman"/>
          <w:sz w:val="24"/>
          <w:szCs w:val="24"/>
        </w:rPr>
        <w:t>.</w:t>
      </w:r>
    </w:p>
    <w:p w14:paraId="0946D307" w14:textId="77777777" w:rsidR="00135F9F" w:rsidRDefault="00135F9F" w:rsidP="00135F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Poniżej podano treść zapytania i odpowiedzi, bez ujawniania źródeł zapytania.</w:t>
      </w:r>
    </w:p>
    <w:p w14:paraId="7D1A582E" w14:textId="77777777" w:rsidR="00135F9F" w:rsidRPr="00135F9F" w:rsidRDefault="00135F9F" w:rsidP="00135F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5F9F">
        <w:rPr>
          <w:rFonts w:ascii="Times New Roman" w:hAnsi="Times New Roman"/>
          <w:b/>
          <w:bCs/>
          <w:sz w:val="24"/>
          <w:szCs w:val="24"/>
        </w:rPr>
        <w:t>Zapytani</w:t>
      </w:r>
      <w:r w:rsidR="00C015B5">
        <w:rPr>
          <w:rFonts w:ascii="Times New Roman" w:hAnsi="Times New Roman"/>
          <w:b/>
          <w:bCs/>
          <w:sz w:val="24"/>
          <w:szCs w:val="24"/>
        </w:rPr>
        <w:t>a</w:t>
      </w:r>
      <w:r w:rsidRPr="00135F9F">
        <w:rPr>
          <w:rFonts w:ascii="Times New Roman" w:hAnsi="Times New Roman"/>
          <w:b/>
          <w:bCs/>
          <w:sz w:val="24"/>
          <w:szCs w:val="24"/>
        </w:rPr>
        <w:t>:</w:t>
      </w:r>
    </w:p>
    <w:p w14:paraId="76B5D617" w14:textId="77777777" w:rsidR="00DB50D8" w:rsidRPr="00DB50D8" w:rsidRDefault="00DB50D8" w:rsidP="00975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D8">
        <w:rPr>
          <w:rFonts w:ascii="Times New Roman" w:hAnsi="Times New Roman" w:cs="Times New Roman"/>
          <w:sz w:val="24"/>
          <w:szCs w:val="24"/>
        </w:rPr>
        <w:t>Czy Zamawiający potwierdza,</w:t>
      </w:r>
      <w:r w:rsidR="003E513B">
        <w:rPr>
          <w:rFonts w:ascii="Times New Roman" w:hAnsi="Times New Roman" w:cs="Times New Roman"/>
          <w:sz w:val="24"/>
          <w:szCs w:val="24"/>
        </w:rPr>
        <w:t xml:space="preserve"> </w:t>
      </w:r>
      <w:r w:rsidRPr="00DB50D8">
        <w:rPr>
          <w:rFonts w:ascii="Times New Roman" w:hAnsi="Times New Roman" w:cs="Times New Roman"/>
          <w:sz w:val="24"/>
          <w:szCs w:val="24"/>
        </w:rPr>
        <w:t xml:space="preserve">że zakres obowiązków nadzoru inwestorskiego obejmuje wykonanie badań laboratoryjnych  dla przebudowywanego odcinka drogi </w:t>
      </w:r>
      <w:bookmarkStart w:id="1" w:name="_Hlk42510984"/>
      <w:r w:rsidRPr="00DB50D8">
        <w:rPr>
          <w:rFonts w:ascii="Times New Roman" w:hAnsi="Times New Roman" w:cs="Times New Roman"/>
          <w:sz w:val="24"/>
          <w:szCs w:val="24"/>
        </w:rPr>
        <w:t>:  badania równości masy ścieralnej, skład masy warstwy ścieralnej i wiążącej?</w:t>
      </w:r>
    </w:p>
    <w:bookmarkEnd w:id="1"/>
    <w:p w14:paraId="38E33A73" w14:textId="77777777" w:rsidR="0097516A" w:rsidRPr="0097516A" w:rsidRDefault="0097516A" w:rsidP="009751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nadzór inwestorski w swej ofercie </w:t>
      </w:r>
      <w:bookmarkStart w:id="2" w:name="_Hlk42515405"/>
      <w:r w:rsidRPr="0097516A">
        <w:rPr>
          <w:rFonts w:ascii="Times New Roman" w:eastAsia="Times New Roman" w:hAnsi="Times New Roman" w:cs="Times New Roman"/>
          <w:sz w:val="24"/>
          <w:szCs w:val="24"/>
          <w:lang w:eastAsia="pl-PL"/>
        </w:rPr>
        <w:t>musi dokonać również  kalkulacji wykonania badań, pomiarów, kontrolnych badań laboratoryjnych i pomiarów geodezyjnych</w:t>
      </w:r>
      <w:bookmarkEnd w:id="2"/>
      <w:r w:rsidRPr="0097516A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00461EA1" w14:textId="5585EB37" w:rsidR="00135F9F" w:rsidRPr="003E513B" w:rsidRDefault="0097516A" w:rsidP="003E51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to czy te obowiązki są obligatoryjne czy wykonanie ich będzie tylko </w:t>
      </w:r>
      <w:r w:rsidR="00CE58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budzących wątpliwości </w:t>
      </w:r>
      <w:bookmarkStart w:id="3" w:name="_Hlk42515362"/>
      <w:r w:rsidRPr="00975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poprawności wykonywania robót </w:t>
      </w:r>
      <w:bookmarkEnd w:id="3"/>
      <w:r w:rsidRPr="0097516A">
        <w:rPr>
          <w:rFonts w:ascii="Times New Roman" w:eastAsia="Times New Roman" w:hAnsi="Times New Roman" w:cs="Times New Roman"/>
          <w:sz w:val="24"/>
          <w:szCs w:val="24"/>
          <w:lang w:eastAsia="pl-PL"/>
        </w:rPr>
        <w:t>?  </w:t>
      </w:r>
    </w:p>
    <w:p w14:paraId="1D11B998" w14:textId="77777777" w:rsidR="00135F9F" w:rsidRDefault="00135F9F" w:rsidP="00135F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5F9F">
        <w:rPr>
          <w:rFonts w:ascii="Times New Roman" w:hAnsi="Times New Roman" w:cs="Times New Roman"/>
          <w:b/>
          <w:bCs/>
          <w:sz w:val="24"/>
          <w:szCs w:val="24"/>
        </w:rPr>
        <w:t>Odpowiedź Zamawiającego:</w:t>
      </w:r>
    </w:p>
    <w:p w14:paraId="4C09AB0D" w14:textId="77777777" w:rsidR="005363BD" w:rsidRDefault="003C6430" w:rsidP="00DB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Zamawiający potwierdza, że z</w:t>
      </w:r>
      <w:r w:rsidR="00DB50D8" w:rsidRPr="00DB50D8">
        <w:rPr>
          <w:rFonts w:ascii="Times New Roman" w:hAnsi="Times New Roman" w:cs="Times New Roman"/>
          <w:sz w:val="24"/>
          <w:szCs w:val="24"/>
        </w:rPr>
        <w:t xml:space="preserve">akres obowiązków inspektora nadzoru inwestorskiego obejmuje </w:t>
      </w:r>
      <w:r w:rsidR="001A0BF1">
        <w:rPr>
          <w:rFonts w:ascii="Times New Roman" w:hAnsi="Times New Roman" w:cs="Times New Roman"/>
          <w:sz w:val="24"/>
          <w:szCs w:val="24"/>
        </w:rPr>
        <w:t xml:space="preserve">ewentualne </w:t>
      </w:r>
      <w:r w:rsidR="00DB50D8" w:rsidRPr="00DB50D8">
        <w:rPr>
          <w:rFonts w:ascii="Times New Roman" w:hAnsi="Times New Roman" w:cs="Times New Roman"/>
          <w:sz w:val="24"/>
          <w:szCs w:val="24"/>
        </w:rPr>
        <w:t>wykonanie badań laboratoryjnych tj. badania równości masy ścieralnej, skład masy warstwy ścieralnej i wiążącej</w:t>
      </w:r>
      <w:r w:rsidR="001A0BF1">
        <w:rPr>
          <w:rFonts w:ascii="Times New Roman" w:hAnsi="Times New Roman" w:cs="Times New Roman"/>
          <w:sz w:val="24"/>
          <w:szCs w:val="24"/>
        </w:rPr>
        <w:t>.</w:t>
      </w:r>
      <w:bookmarkStart w:id="4" w:name="_Hlk42515415"/>
    </w:p>
    <w:bookmarkEnd w:id="4"/>
    <w:p w14:paraId="29F3E7BE" w14:textId="393740D2" w:rsidR="003E513B" w:rsidRPr="00107881" w:rsidRDefault="003E513B" w:rsidP="003C64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81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inwestorski nie musi dokonywać kalkulacji wykonania ewentualnych badań, pomiarów, kontrolnych badań laboratoryjnych i pomiarów geodezyjnych. Koszt poniesie Inwestor lub Wykonawca w razie nieprawidłowych wyników.</w:t>
      </w:r>
    </w:p>
    <w:p w14:paraId="0D0E2B95" w14:textId="350B354B" w:rsidR="001A0BF1" w:rsidRDefault="00F210D4" w:rsidP="001A0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W/w obowiązki nie są obligatoryjne, wykonanie ich będzie </w:t>
      </w:r>
      <w:r w:rsidR="001A0BF1">
        <w:rPr>
          <w:rFonts w:ascii="Times New Roman" w:hAnsi="Times New Roman" w:cs="Times New Roman"/>
          <w:sz w:val="24"/>
          <w:szCs w:val="24"/>
        </w:rPr>
        <w:t xml:space="preserve">tylko w przypadkach budzących wątpliwości </w:t>
      </w:r>
      <w:r w:rsidR="001A0BF1" w:rsidRPr="0097516A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poprawności wykonywania robót</w:t>
      </w:r>
      <w:r w:rsidR="001A0B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8AF43D" w14:textId="77777777" w:rsidR="000355D8" w:rsidRDefault="000355D8" w:rsidP="000355D8">
      <w:pPr>
        <w:tabs>
          <w:tab w:val="left" w:pos="3544"/>
          <w:tab w:val="left" w:pos="3828"/>
        </w:tabs>
        <w:spacing w:line="240" w:lineRule="auto"/>
        <w:ind w:left="5806" w:hanging="142"/>
        <w:jc w:val="center"/>
        <w:rPr>
          <w:rFonts w:ascii="Times New Roman" w:hAnsi="Times New Roman"/>
          <w:sz w:val="20"/>
          <w:szCs w:val="20"/>
        </w:rPr>
      </w:pPr>
    </w:p>
    <w:p w14:paraId="1657CFAE" w14:textId="37C8AD17" w:rsidR="000355D8" w:rsidRPr="008D5409" w:rsidRDefault="000355D8" w:rsidP="000355D8">
      <w:pPr>
        <w:tabs>
          <w:tab w:val="left" w:pos="3544"/>
          <w:tab w:val="left" w:pos="3828"/>
        </w:tabs>
        <w:spacing w:line="240" w:lineRule="auto"/>
        <w:ind w:left="5806" w:hanging="142"/>
        <w:jc w:val="center"/>
        <w:rPr>
          <w:rFonts w:ascii="Times New Roman" w:hAnsi="Times New Roman"/>
          <w:sz w:val="20"/>
          <w:szCs w:val="20"/>
        </w:rPr>
      </w:pPr>
      <w:r w:rsidRPr="008D5409">
        <w:rPr>
          <w:rFonts w:ascii="Times New Roman" w:hAnsi="Times New Roman"/>
          <w:sz w:val="20"/>
          <w:szCs w:val="20"/>
        </w:rPr>
        <w:t>DYREKTOR                                                                                                           Powiatowego Zarządu Dróg                                                                                                                          w Mrągowie</w:t>
      </w:r>
    </w:p>
    <w:p w14:paraId="6C33A784" w14:textId="3C792FC4" w:rsidR="003E513B" w:rsidRPr="000355D8" w:rsidRDefault="000355D8" w:rsidP="000355D8">
      <w:pPr>
        <w:tabs>
          <w:tab w:val="left" w:pos="3544"/>
          <w:tab w:val="left" w:pos="3828"/>
        </w:tabs>
        <w:spacing w:line="240" w:lineRule="auto"/>
        <w:ind w:left="5806" w:hanging="142"/>
        <w:jc w:val="center"/>
        <w:rPr>
          <w:rFonts w:ascii="Times New Roman" w:hAnsi="Times New Roman"/>
          <w:sz w:val="20"/>
          <w:szCs w:val="20"/>
        </w:rPr>
      </w:pPr>
      <w:r w:rsidRPr="008D5409">
        <w:rPr>
          <w:rFonts w:ascii="Times New Roman" w:hAnsi="Times New Roman"/>
          <w:sz w:val="20"/>
          <w:szCs w:val="20"/>
        </w:rPr>
        <w:t>(-)  Paweł Langowski</w:t>
      </w:r>
    </w:p>
    <w:sectPr w:rsidR="003E513B" w:rsidRPr="000355D8" w:rsidSect="00C015B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9F"/>
    <w:rsid w:val="00027AA6"/>
    <w:rsid w:val="000355D8"/>
    <w:rsid w:val="00107881"/>
    <w:rsid w:val="00135F9F"/>
    <w:rsid w:val="001A0BF1"/>
    <w:rsid w:val="003C6430"/>
    <w:rsid w:val="003E513B"/>
    <w:rsid w:val="005363BD"/>
    <w:rsid w:val="0097516A"/>
    <w:rsid w:val="009978EE"/>
    <w:rsid w:val="00A012D9"/>
    <w:rsid w:val="00C015B5"/>
    <w:rsid w:val="00CE5895"/>
    <w:rsid w:val="00DB50D8"/>
    <w:rsid w:val="00F210D4"/>
    <w:rsid w:val="00FD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0B43"/>
  <w15:docId w15:val="{BC57C7E5-7E07-4A94-A50C-37AFDB93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Izabela Sadłowska</cp:lastModifiedBy>
  <cp:revision>2</cp:revision>
  <dcterms:created xsi:type="dcterms:W3CDTF">2020-06-10T12:23:00Z</dcterms:created>
  <dcterms:modified xsi:type="dcterms:W3CDTF">2020-06-10T12:23:00Z</dcterms:modified>
</cp:coreProperties>
</file>